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520" w:rsidRPr="003F4520" w:rsidRDefault="003F4520" w:rsidP="003F452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Первый этап записи детей в первые классы на 2024/2025 учебный год начнется 1 апреля 2024 года.</w:t>
      </w:r>
    </w:p>
    <w:p w:rsidR="003F4520" w:rsidRPr="003F4520" w:rsidRDefault="003F4520" w:rsidP="003F452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Прием детей в первый класс  будет проходить в два этапа.</w:t>
      </w:r>
    </w:p>
    <w:p w:rsidR="003F4520" w:rsidRPr="003F4520" w:rsidRDefault="003F4520" w:rsidP="003F45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Первый этап </w:t>
      </w:r>
      <w:r w:rsidRPr="003F452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— с 1 апреля до 30 июня для детей, имеющих преимущественное право зачисления в школы, и для детей, проживающих на закрепленной территории.</w:t>
      </w:r>
    </w:p>
    <w:p w:rsidR="003F4520" w:rsidRPr="003F4520" w:rsidRDefault="003F4520" w:rsidP="003F452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Второй этап</w:t>
      </w:r>
      <w:r w:rsidRPr="003F452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— с 6 июля до момента заполнения свободных мест, но не позднее 5 сентября. Он предназначен для детей, не проживающих на закрепленной территории.</w:t>
      </w:r>
    </w:p>
    <w:p w:rsidR="003F4520" w:rsidRPr="003F4520" w:rsidRDefault="003F4520" w:rsidP="003F4520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3F4520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С 1 апреля по 30 июня заявления будут приниматься от региональных и федеральных льготников, чьи дети имеют преимущественное право на зачисление в первый класс, и от родителей, чьи дети проживают на закрепленной за образовательным учреждением территории. Заявления от горожан, не проживающих на закрепленной территории, будут приниматься с 6 июля по 5 сентября.</w:t>
      </w:r>
    </w:p>
    <w:p w:rsidR="00B82383" w:rsidRDefault="00B82383">
      <w:bookmarkStart w:id="0" w:name="_GoBack"/>
      <w:bookmarkEnd w:id="0"/>
    </w:p>
    <w:sectPr w:rsidR="00B82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C70B3"/>
    <w:multiLevelType w:val="multilevel"/>
    <w:tmpl w:val="B5B2F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7CD"/>
    <w:rsid w:val="002217CD"/>
    <w:rsid w:val="003F4520"/>
    <w:rsid w:val="00B8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4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452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45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F45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973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Акрям Гатаевич</dc:creator>
  <cp:keywords/>
  <dc:description/>
  <cp:lastModifiedBy>Акрям Гатаевич</cp:lastModifiedBy>
  <cp:revision>2</cp:revision>
  <dcterms:created xsi:type="dcterms:W3CDTF">2024-03-22T07:50:00Z</dcterms:created>
  <dcterms:modified xsi:type="dcterms:W3CDTF">2024-03-22T07:50:00Z</dcterms:modified>
</cp:coreProperties>
</file>